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16" w:rsidRPr="00A83F16" w:rsidRDefault="00A83F16" w:rsidP="00A83F16">
      <w:pPr>
        <w:jc w:val="center"/>
        <w:rPr>
          <w:rFonts w:ascii="Comic Sans MS" w:hAnsi="Comic Sans MS"/>
          <w:i/>
          <w:color w:val="5F497A" w:themeColor="accent4" w:themeShade="BF"/>
          <w:sz w:val="28"/>
        </w:rPr>
      </w:pPr>
      <w:r w:rsidRPr="00A83F16">
        <w:rPr>
          <w:rFonts w:ascii="Comic Sans MS" w:hAnsi="Comic Sans MS"/>
          <w:b/>
          <w:bCs/>
          <w:i/>
          <w:color w:val="5F497A" w:themeColor="accent4" w:themeShade="BF"/>
          <w:sz w:val="28"/>
        </w:rPr>
        <w:t>Zabawy logopedyczne dla dzieci przedszkolnych</w:t>
      </w:r>
    </w:p>
    <w:p w:rsidR="00A83F16" w:rsidRPr="00A83F16" w:rsidRDefault="00A83F16" w:rsidP="00A83F16">
      <w:pPr>
        <w:rPr>
          <w:color w:val="5F497A" w:themeColor="accent4" w:themeShade="BF"/>
        </w:rPr>
      </w:pPr>
      <w:r w:rsidRPr="00A83F16">
        <w:rPr>
          <w:b/>
          <w:bCs/>
          <w:color w:val="5F497A" w:themeColor="accent4" w:themeShade="BF"/>
        </w:rPr>
        <w:t> 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„ Co słyszę?” – dzieci siedzą z zamkniętymi oczami i nasłuchują, rozpoznają odgłosy dochodzące z sąsiedztwa, ulicy.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„ Zgadnij, co wydało dźwięk?” – uderzanie pałeczką w szkło, fajans, metal, kamień, drewno itp. Toczenie różnych przedmiotów po podłodze / np. piłki, kasztana, kamienia/, rozpoznawanie odgłosu przez dzieci.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Rozpoznawanie różnych przedmiotów w zamkniętym pudełku po wydawanym odgłosie – groch, kamyki, gwoździe, cukier, kasza itp.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Rozpoznawanie głosu, szmeru, źródła dźwięku – miejsca, kierunku, odległości, ilości dźwięków (dużo- mało), głośności ( cicho – głośno).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Szukanie ukrytego zegarka, radia, dzwoniącego budzika.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Rozróżnianie i naśladowanie głosów zwierząt: kota, psa, krowy, kury, koguta, kaczki, gęsi itp.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Rozróżnianie odgłosów pojazdów: samochodu, pociągu, motoru, traktora itp.</w:t>
      </w:r>
    </w:p>
    <w:p w:rsidR="00A83F16" w:rsidRPr="00A83F16" w:rsidRDefault="00A83F16" w:rsidP="00A83F1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5F497A" w:themeColor="accent4" w:themeShade="BF"/>
          <w:sz w:val="28"/>
        </w:rPr>
      </w:pPr>
      <w:r w:rsidRPr="00A83F16">
        <w:rPr>
          <w:color w:val="5F497A" w:themeColor="accent4" w:themeShade="BF"/>
          <w:sz w:val="28"/>
        </w:rPr>
        <w:t>Rozpoznawanie po dźwięku różnych urządzeń domowych, np. odkurzacz, mikser, suszarka, pralka itp.</w:t>
      </w:r>
    </w:p>
    <w:p w:rsidR="00A83F16" w:rsidRPr="00A83F16" w:rsidRDefault="00A83F16" w:rsidP="00A83F16">
      <w:pPr>
        <w:rPr>
          <w:color w:val="5F497A" w:themeColor="accent4" w:themeShade="BF"/>
        </w:rPr>
      </w:pPr>
      <w:bookmarkStart w:id="0" w:name="_GoBack"/>
      <w:bookmarkEnd w:id="0"/>
    </w:p>
    <w:sectPr w:rsidR="00A83F16" w:rsidRPr="00A83F16" w:rsidSect="00A83F1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82"/>
    <w:multiLevelType w:val="multilevel"/>
    <w:tmpl w:val="077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5044"/>
    <w:multiLevelType w:val="multilevel"/>
    <w:tmpl w:val="2E6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6860"/>
    <w:multiLevelType w:val="multilevel"/>
    <w:tmpl w:val="EEE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E0DF9"/>
    <w:multiLevelType w:val="multilevel"/>
    <w:tmpl w:val="855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066B8"/>
    <w:multiLevelType w:val="multilevel"/>
    <w:tmpl w:val="ED1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A06E1"/>
    <w:multiLevelType w:val="multilevel"/>
    <w:tmpl w:val="481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1010D"/>
    <w:multiLevelType w:val="multilevel"/>
    <w:tmpl w:val="EDE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52AA7"/>
    <w:multiLevelType w:val="multilevel"/>
    <w:tmpl w:val="12F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6"/>
    <w:rsid w:val="00682719"/>
    <w:rsid w:val="00A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58516">
              <w:marLeft w:val="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  <w:div w:id="699624450">
              <w:marLeft w:val="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  <w:div w:id="17544729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2020-03-18T11:46:00Z</dcterms:created>
  <dcterms:modified xsi:type="dcterms:W3CDTF">2020-03-18T11:53:00Z</dcterms:modified>
</cp:coreProperties>
</file>