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0E" w:rsidRPr="00D2670E" w:rsidRDefault="00D2670E" w:rsidP="00D267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67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Barwy motyla </w:t>
      </w:r>
      <w:r w:rsidRPr="00D2670E">
        <w:rPr>
          <w:rFonts w:ascii="Times New Roman" w:hAnsi="Times New Roman" w:cs="Times New Roman"/>
          <w:b/>
          <w:i/>
          <w:sz w:val="28"/>
          <w:szCs w:val="28"/>
        </w:rPr>
        <w:t>– ćwiczenie grafomotoryczne.</w:t>
      </w:r>
    </w:p>
    <w:p w:rsidR="00D2670E" w:rsidRPr="00D2670E" w:rsidRDefault="00D2670E" w:rsidP="00D2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kończy kolorowanie motyla. Zwraca</w:t>
      </w:r>
      <w:r w:rsidRPr="00D2670E">
        <w:rPr>
          <w:rFonts w:ascii="Times New Roman" w:hAnsi="Times New Roman" w:cs="Times New Roman"/>
          <w:sz w:val="28"/>
          <w:szCs w:val="28"/>
        </w:rPr>
        <w:t xml:space="preserve"> uwagę</w:t>
      </w:r>
    </w:p>
    <w:p w:rsidR="00D2670E" w:rsidRPr="00D2670E" w:rsidRDefault="00D2670E" w:rsidP="00D2670E">
      <w:pPr>
        <w:rPr>
          <w:rFonts w:ascii="Times New Roman" w:hAnsi="Times New Roman" w:cs="Times New Roman"/>
          <w:sz w:val="28"/>
          <w:szCs w:val="28"/>
        </w:rPr>
      </w:pPr>
      <w:r w:rsidRPr="00D2670E">
        <w:rPr>
          <w:rFonts w:ascii="Times New Roman" w:hAnsi="Times New Roman" w:cs="Times New Roman"/>
          <w:sz w:val="28"/>
          <w:szCs w:val="28"/>
        </w:rPr>
        <w:t>na płynność ruchów i dokładność kolorowania</w:t>
      </w:r>
    </w:p>
    <w:p w:rsidR="00D2670E" w:rsidRPr="00D2670E" w:rsidRDefault="00D2670E" w:rsidP="00D2670E">
      <w:pPr>
        <w:rPr>
          <w:rFonts w:ascii="Times New Roman" w:hAnsi="Times New Roman" w:cs="Times New Roman"/>
          <w:sz w:val="28"/>
          <w:szCs w:val="28"/>
        </w:rPr>
      </w:pPr>
      <w:r w:rsidRPr="00D2670E">
        <w:rPr>
          <w:rFonts w:ascii="Times New Roman" w:hAnsi="Times New Roman" w:cs="Times New Roman"/>
          <w:sz w:val="28"/>
          <w:szCs w:val="28"/>
        </w:rPr>
        <w:t>w obr</w:t>
      </w:r>
      <w:r>
        <w:rPr>
          <w:rFonts w:ascii="Times New Roman" w:hAnsi="Times New Roman" w:cs="Times New Roman"/>
          <w:sz w:val="28"/>
          <w:szCs w:val="28"/>
        </w:rPr>
        <w:t>ębie konturu. Następnie koloruje</w:t>
      </w:r>
      <w:r w:rsidRPr="00D2670E">
        <w:rPr>
          <w:rFonts w:ascii="Times New Roman" w:hAnsi="Times New Roman" w:cs="Times New Roman"/>
          <w:sz w:val="28"/>
          <w:szCs w:val="28"/>
        </w:rPr>
        <w:t xml:space="preserve"> koła tylko</w:t>
      </w:r>
    </w:p>
    <w:p w:rsidR="00D2670E" w:rsidRPr="00D2670E" w:rsidRDefault="00D2670E" w:rsidP="00D2670E">
      <w:pPr>
        <w:rPr>
          <w:rFonts w:ascii="Times New Roman" w:hAnsi="Times New Roman" w:cs="Times New Roman"/>
          <w:sz w:val="28"/>
          <w:szCs w:val="28"/>
        </w:rPr>
      </w:pPr>
      <w:r w:rsidRPr="00D2670E">
        <w:rPr>
          <w:rFonts w:ascii="Times New Roman" w:hAnsi="Times New Roman" w:cs="Times New Roman"/>
          <w:sz w:val="28"/>
          <w:szCs w:val="28"/>
        </w:rPr>
        <w:t>takimi kolorami, których nie ma na skrzydłach</w:t>
      </w:r>
    </w:p>
    <w:p w:rsidR="00D2670E" w:rsidRPr="00D2670E" w:rsidRDefault="00D2670E" w:rsidP="00D2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motyla. Dziecko dokonuje</w:t>
      </w:r>
      <w:r w:rsidRPr="00D2670E">
        <w:rPr>
          <w:rFonts w:ascii="Times New Roman" w:hAnsi="Times New Roman" w:cs="Times New Roman"/>
          <w:sz w:val="28"/>
          <w:szCs w:val="28"/>
        </w:rPr>
        <w:t xml:space="preserve"> też samooceny.</w:t>
      </w:r>
    </w:p>
    <w:p w:rsidR="00960A63" w:rsidRPr="00D2670E" w:rsidRDefault="00D2670E" w:rsidP="00D2670E">
      <w:pPr>
        <w:rPr>
          <w:rFonts w:ascii="Times New Roman" w:hAnsi="Times New Roman" w:cs="Times New Roman"/>
          <w:b/>
          <w:sz w:val="28"/>
          <w:szCs w:val="28"/>
        </w:rPr>
      </w:pPr>
      <w:r w:rsidRPr="00D2670E">
        <w:rPr>
          <w:rFonts w:ascii="Times New Roman" w:hAnsi="Times New Roman" w:cs="Times New Roman"/>
          <w:b/>
          <w:bCs/>
          <w:sz w:val="28"/>
          <w:szCs w:val="28"/>
        </w:rPr>
        <w:t xml:space="preserve">Potrzebne będą: </w:t>
      </w:r>
      <w:r w:rsidRPr="00D2670E">
        <w:rPr>
          <w:rFonts w:ascii="Times New Roman" w:hAnsi="Times New Roman" w:cs="Times New Roman"/>
          <w:b/>
          <w:sz w:val="28"/>
          <w:szCs w:val="28"/>
        </w:rPr>
        <w:t>Książka Karty Pracy 3, s. 46, kredki.</w:t>
      </w:r>
      <w:bookmarkStart w:id="0" w:name="_GoBack"/>
      <w:bookmarkEnd w:id="0"/>
    </w:p>
    <w:sectPr w:rsidR="00960A63" w:rsidRPr="00D2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CA"/>
    <w:rsid w:val="00960A63"/>
    <w:rsid w:val="00D2670E"/>
    <w:rsid w:val="00D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D911"/>
  <w15:chartTrackingRefBased/>
  <w15:docId w15:val="{55DB1E88-EF9C-4C43-87E4-79C35E9E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Niestatek</dc:creator>
  <cp:keywords/>
  <dc:description/>
  <cp:lastModifiedBy>Elwira Niestatek</cp:lastModifiedBy>
  <cp:revision>3</cp:revision>
  <dcterms:created xsi:type="dcterms:W3CDTF">2020-04-01T09:05:00Z</dcterms:created>
  <dcterms:modified xsi:type="dcterms:W3CDTF">2020-04-01T09:07:00Z</dcterms:modified>
</cp:coreProperties>
</file>