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83" w:rsidRPr="00525904" w:rsidRDefault="00C32A83" w:rsidP="0052590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25904">
        <w:rPr>
          <w:rFonts w:ascii="Times New Roman" w:hAnsi="Times New Roman" w:cs="Times New Roman"/>
          <w:b/>
          <w:i/>
          <w:sz w:val="32"/>
          <w:szCs w:val="32"/>
        </w:rPr>
        <w:t xml:space="preserve">Prima Aprilis – </w:t>
      </w:r>
      <w:r w:rsidR="00525904" w:rsidRPr="00525904">
        <w:rPr>
          <w:rFonts w:ascii="Times New Roman" w:hAnsi="Times New Roman" w:cs="Times New Roman"/>
          <w:b/>
          <w:i/>
          <w:sz w:val="32"/>
          <w:szCs w:val="32"/>
        </w:rPr>
        <w:t>uważaj, bo się pomylisz!</w:t>
      </w:r>
    </w:p>
    <w:p w:rsidR="00C32A83" w:rsidRDefault="00AE0E61">
      <w:pPr>
        <w:rPr>
          <w:rFonts w:ascii="Times New Roman" w:hAnsi="Times New Roman" w:cs="Times New Roman"/>
          <w:sz w:val="24"/>
          <w:szCs w:val="24"/>
        </w:rPr>
      </w:pPr>
      <w:r w:rsidRPr="00AE0E61">
        <w:rPr>
          <w:rFonts w:ascii="Times New Roman" w:hAnsi="Times New Roman" w:cs="Times New Roman"/>
          <w:sz w:val="24"/>
          <w:szCs w:val="24"/>
        </w:rPr>
        <w:t xml:space="preserve">Pierwszego kwietnia obchodzony jest „Prima Aprilis” - dzień związany ze śmiechem i żartami. Poniżej przedstawiamy kilka propozycji zabaw, które możemy przeprowadzić z dziećmi, by przybliżyć im ten </w:t>
      </w:r>
      <w:r w:rsidR="00525904">
        <w:rPr>
          <w:rFonts w:ascii="Times New Roman" w:hAnsi="Times New Roman" w:cs="Times New Roman"/>
          <w:sz w:val="24"/>
          <w:szCs w:val="24"/>
        </w:rPr>
        <w:t xml:space="preserve">wyjątkowy </w:t>
      </w:r>
      <w:r w:rsidRPr="00AE0E61">
        <w:rPr>
          <w:rFonts w:ascii="Times New Roman" w:hAnsi="Times New Roman" w:cs="Times New Roman"/>
          <w:sz w:val="24"/>
          <w:szCs w:val="24"/>
        </w:rPr>
        <w:t>dzień, p</w:t>
      </w:r>
      <w:r w:rsidR="00C32A83">
        <w:rPr>
          <w:rFonts w:ascii="Times New Roman" w:hAnsi="Times New Roman" w:cs="Times New Roman"/>
          <w:sz w:val="24"/>
          <w:szCs w:val="24"/>
        </w:rPr>
        <w:t>obudzający do radości i śmiechu</w:t>
      </w:r>
      <w:r w:rsidRPr="00AE0E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A83" w:rsidRPr="00AE0E61" w:rsidRDefault="00246A5C" w:rsidP="00246A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90700" cy="1676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0px-Oxygen480-emotes-face-smile-big.svg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A38" w:rsidRPr="00AE0E61" w:rsidRDefault="00525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Zagadka na </w:t>
      </w:r>
      <w:r w:rsidR="00EE7E3F" w:rsidRPr="00AE0E61">
        <w:rPr>
          <w:rFonts w:ascii="Times New Roman" w:hAnsi="Times New Roman" w:cs="Times New Roman"/>
          <w:b/>
          <w:sz w:val="24"/>
          <w:szCs w:val="24"/>
        </w:rPr>
        <w:t>dobry</w:t>
      </w:r>
      <w:r>
        <w:rPr>
          <w:rFonts w:ascii="Times New Roman" w:hAnsi="Times New Roman" w:cs="Times New Roman"/>
          <w:b/>
          <w:sz w:val="24"/>
          <w:szCs w:val="24"/>
        </w:rPr>
        <w:t xml:space="preserve"> dzień</w:t>
      </w:r>
    </w:p>
    <w:p w:rsidR="00EE7E3F" w:rsidRPr="00AE0E61" w:rsidRDefault="00EE7E3F" w:rsidP="00EE7E3F">
      <w:pPr>
        <w:rPr>
          <w:rFonts w:ascii="Times New Roman" w:hAnsi="Times New Roman" w:cs="Times New Roman"/>
          <w:sz w:val="24"/>
          <w:szCs w:val="24"/>
        </w:rPr>
      </w:pPr>
      <w:r w:rsidRPr="00AE0E61">
        <w:rPr>
          <w:rFonts w:ascii="Times New Roman" w:hAnsi="Times New Roman" w:cs="Times New Roman"/>
          <w:i/>
          <w:iCs/>
          <w:sz w:val="24"/>
          <w:szCs w:val="24"/>
        </w:rPr>
        <w:t>Mogą to robić chłopcy i dziewczynki,</w:t>
      </w:r>
      <w:r w:rsidRPr="00AE0E61">
        <w:rPr>
          <w:rFonts w:ascii="Times New Roman" w:hAnsi="Times New Roman" w:cs="Times New Roman"/>
          <w:i/>
          <w:iCs/>
          <w:sz w:val="24"/>
          <w:szCs w:val="24"/>
        </w:rPr>
        <w:br/>
        <w:t>Dorośli to robią czasami.</w:t>
      </w:r>
    </w:p>
    <w:p w:rsidR="00EE7E3F" w:rsidRPr="00AE0E61" w:rsidRDefault="00EE7E3F" w:rsidP="00EE7E3F">
      <w:pPr>
        <w:rPr>
          <w:rFonts w:ascii="Times New Roman" w:hAnsi="Times New Roman" w:cs="Times New Roman"/>
          <w:sz w:val="24"/>
          <w:szCs w:val="24"/>
        </w:rPr>
      </w:pPr>
      <w:r w:rsidRPr="00AE0E61">
        <w:rPr>
          <w:rFonts w:ascii="Times New Roman" w:hAnsi="Times New Roman" w:cs="Times New Roman"/>
          <w:i/>
          <w:iCs/>
          <w:sz w:val="24"/>
          <w:szCs w:val="24"/>
        </w:rPr>
        <w:t>Robimy to zwykle wtedy,</w:t>
      </w:r>
      <w:r w:rsidRPr="00AE0E61">
        <w:rPr>
          <w:rFonts w:ascii="Times New Roman" w:hAnsi="Times New Roman" w:cs="Times New Roman"/>
          <w:i/>
          <w:iCs/>
          <w:sz w:val="24"/>
          <w:szCs w:val="24"/>
        </w:rPr>
        <w:br/>
        <w:t>Gdy dobry humor mamy,</w:t>
      </w:r>
      <w:r w:rsidRPr="00AE0E61">
        <w:rPr>
          <w:rFonts w:ascii="Times New Roman" w:hAnsi="Times New Roman" w:cs="Times New Roman"/>
          <w:i/>
          <w:iCs/>
          <w:sz w:val="24"/>
          <w:szCs w:val="24"/>
        </w:rPr>
        <w:br/>
        <w:t>Gdy ktoś powie coś śmiesznego,</w:t>
      </w:r>
      <w:r w:rsidRPr="00AE0E61">
        <w:rPr>
          <w:rFonts w:ascii="Times New Roman" w:hAnsi="Times New Roman" w:cs="Times New Roman"/>
          <w:i/>
          <w:iCs/>
          <w:sz w:val="24"/>
          <w:szCs w:val="24"/>
        </w:rPr>
        <w:br/>
        <w:t>Kiedy zdarzy się coś miłego.</w:t>
      </w:r>
      <w:r w:rsidRPr="00AE0E61">
        <w:rPr>
          <w:rFonts w:ascii="Times New Roman" w:hAnsi="Times New Roman" w:cs="Times New Roman"/>
          <w:i/>
          <w:iCs/>
          <w:sz w:val="24"/>
          <w:szCs w:val="24"/>
        </w:rPr>
        <w:br/>
        <w:t>A każdy wam powie,</w:t>
      </w:r>
      <w:r w:rsidRPr="00AE0E61">
        <w:rPr>
          <w:rFonts w:ascii="Times New Roman" w:hAnsi="Times New Roman" w:cs="Times New Roman"/>
          <w:i/>
          <w:iCs/>
          <w:sz w:val="24"/>
          <w:szCs w:val="24"/>
        </w:rPr>
        <w:br/>
        <w:t>Że on to – zdrowie.</w:t>
      </w:r>
      <w:r w:rsidRPr="00AE0E61">
        <w:rPr>
          <w:rFonts w:ascii="Times New Roman" w:hAnsi="Times New Roman" w:cs="Times New Roman"/>
          <w:sz w:val="24"/>
          <w:szCs w:val="24"/>
        </w:rPr>
        <w:br/>
        <w:t>(rozwiązanie: śmiech)</w:t>
      </w:r>
    </w:p>
    <w:p w:rsidR="00AE0E61" w:rsidRPr="00AE0E61" w:rsidRDefault="005A7929">
      <w:pPr>
        <w:rPr>
          <w:rFonts w:ascii="Times New Roman" w:hAnsi="Times New Roman" w:cs="Times New Roman"/>
          <w:sz w:val="24"/>
          <w:szCs w:val="24"/>
        </w:rPr>
      </w:pPr>
      <w:r w:rsidRPr="00AE0E61">
        <w:rPr>
          <w:rFonts w:ascii="Times New Roman" w:hAnsi="Times New Roman" w:cs="Times New Roman"/>
          <w:sz w:val="24"/>
          <w:szCs w:val="24"/>
        </w:rPr>
        <w:t>Rodzic uświadamia dziecku, że śmiano się już bardzo, bardzo dawno temu. Śmieją się wszyscy ludzie</w:t>
      </w:r>
      <w:r w:rsidR="00C32A83">
        <w:rPr>
          <w:rFonts w:ascii="Times New Roman" w:hAnsi="Times New Roman" w:cs="Times New Roman"/>
          <w:sz w:val="24"/>
          <w:szCs w:val="24"/>
        </w:rPr>
        <w:t xml:space="preserve">. </w:t>
      </w:r>
      <w:r w:rsidRPr="00AE0E61">
        <w:rPr>
          <w:rFonts w:ascii="Times New Roman" w:hAnsi="Times New Roman" w:cs="Times New Roman"/>
          <w:sz w:val="24"/>
          <w:szCs w:val="24"/>
        </w:rPr>
        <w:t>Pytamy dziecko, jak myśli, dlaczego ludzie lubią się śmiać? Przy okazji mówimy im o tym, jak dobrze wpływa śmiech na cały organizm: pozwala na rozluźnienie ciała i polepsza samopoczucie.</w:t>
      </w:r>
    </w:p>
    <w:p w:rsidR="00C32A83" w:rsidRDefault="00EE7E3F" w:rsidP="00EE7E3F">
      <w:pPr>
        <w:rPr>
          <w:rFonts w:ascii="Times New Roman" w:hAnsi="Times New Roman" w:cs="Times New Roman"/>
          <w:sz w:val="24"/>
          <w:szCs w:val="24"/>
        </w:rPr>
      </w:pPr>
      <w:r w:rsidRPr="00AE0E61">
        <w:rPr>
          <w:rFonts w:ascii="Times New Roman" w:hAnsi="Times New Roman" w:cs="Times New Roman"/>
          <w:b/>
          <w:sz w:val="24"/>
          <w:szCs w:val="24"/>
        </w:rPr>
        <w:t xml:space="preserve">Zabawy </w:t>
      </w:r>
      <w:r w:rsidR="00525904">
        <w:rPr>
          <w:rFonts w:ascii="Times New Roman" w:hAnsi="Times New Roman" w:cs="Times New Roman"/>
          <w:b/>
          <w:sz w:val="24"/>
          <w:szCs w:val="24"/>
        </w:rPr>
        <w:t xml:space="preserve">ze </w:t>
      </w:r>
      <w:r w:rsidRPr="00AE0E61">
        <w:rPr>
          <w:rFonts w:ascii="Times New Roman" w:hAnsi="Times New Roman" w:cs="Times New Roman"/>
          <w:b/>
          <w:sz w:val="24"/>
          <w:szCs w:val="24"/>
        </w:rPr>
        <w:t>śmiechem</w:t>
      </w:r>
      <w:r w:rsidRPr="00AE0E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E3F" w:rsidRPr="00AE0E61" w:rsidRDefault="00EE7E3F" w:rsidP="00EE7E3F">
      <w:pPr>
        <w:rPr>
          <w:rFonts w:ascii="Times New Roman" w:hAnsi="Times New Roman" w:cs="Times New Roman"/>
          <w:sz w:val="24"/>
          <w:szCs w:val="24"/>
        </w:rPr>
      </w:pPr>
      <w:r w:rsidRPr="00AE0E61">
        <w:rPr>
          <w:rFonts w:ascii="Times New Roman" w:hAnsi="Times New Roman" w:cs="Times New Roman"/>
          <w:sz w:val="24"/>
          <w:szCs w:val="24"/>
        </w:rPr>
        <w:t>Rodzic razem z dzieckiem naśladują śmiech:</w:t>
      </w:r>
    </w:p>
    <w:p w:rsidR="00246A5C" w:rsidRPr="00AE0E61" w:rsidRDefault="00EE7E3F" w:rsidP="00EE7E3F">
      <w:pPr>
        <w:rPr>
          <w:rFonts w:ascii="Times New Roman" w:hAnsi="Times New Roman" w:cs="Times New Roman"/>
          <w:sz w:val="24"/>
          <w:szCs w:val="24"/>
        </w:rPr>
      </w:pPr>
      <w:r w:rsidRPr="00AE0E61">
        <w:rPr>
          <w:rFonts w:ascii="Times New Roman" w:hAnsi="Times New Roman" w:cs="Times New Roman"/>
          <w:sz w:val="24"/>
          <w:szCs w:val="24"/>
        </w:rPr>
        <w:t>■    małej dziewczynki,</w:t>
      </w:r>
      <w:r w:rsidRPr="00AE0E61">
        <w:rPr>
          <w:rFonts w:ascii="Times New Roman" w:hAnsi="Times New Roman" w:cs="Times New Roman"/>
          <w:sz w:val="24"/>
          <w:szCs w:val="24"/>
        </w:rPr>
        <w:br/>
        <w:t>■    Świętego Mikołaja,</w:t>
      </w:r>
      <w:r w:rsidRPr="00AE0E61">
        <w:rPr>
          <w:rFonts w:ascii="Times New Roman" w:hAnsi="Times New Roman" w:cs="Times New Roman"/>
          <w:sz w:val="24"/>
          <w:szCs w:val="24"/>
        </w:rPr>
        <w:br/>
        <w:t>■    małej myszki,</w:t>
      </w:r>
      <w:r w:rsidRPr="00AE0E61">
        <w:rPr>
          <w:rFonts w:ascii="Times New Roman" w:hAnsi="Times New Roman" w:cs="Times New Roman"/>
          <w:sz w:val="24"/>
          <w:szCs w:val="24"/>
        </w:rPr>
        <w:br/>
        <w:t>■    lwa,</w:t>
      </w:r>
      <w:r w:rsidRPr="00AE0E61">
        <w:rPr>
          <w:rFonts w:ascii="Times New Roman" w:hAnsi="Times New Roman" w:cs="Times New Roman"/>
          <w:sz w:val="24"/>
          <w:szCs w:val="24"/>
        </w:rPr>
        <w:br/>
        <w:t>■    króla wielk</w:t>
      </w:r>
      <w:r w:rsidR="00AE0E61">
        <w:rPr>
          <w:rFonts w:ascii="Times New Roman" w:hAnsi="Times New Roman" w:cs="Times New Roman"/>
          <w:sz w:val="24"/>
          <w:szCs w:val="24"/>
        </w:rPr>
        <w:t>iego państwa,</w:t>
      </w:r>
      <w:r w:rsidR="00AE0E61">
        <w:rPr>
          <w:rFonts w:ascii="Times New Roman" w:hAnsi="Times New Roman" w:cs="Times New Roman"/>
          <w:sz w:val="24"/>
          <w:szCs w:val="24"/>
        </w:rPr>
        <w:br/>
        <w:t>■    czarownicy</w:t>
      </w:r>
      <w:r w:rsidRPr="00AE0E61">
        <w:rPr>
          <w:rFonts w:ascii="Times New Roman" w:hAnsi="Times New Roman" w:cs="Times New Roman"/>
          <w:sz w:val="24"/>
          <w:szCs w:val="24"/>
        </w:rPr>
        <w:t>,</w:t>
      </w:r>
      <w:r w:rsidRPr="00AE0E61">
        <w:rPr>
          <w:rFonts w:ascii="Times New Roman" w:hAnsi="Times New Roman" w:cs="Times New Roman"/>
          <w:sz w:val="24"/>
          <w:szCs w:val="24"/>
        </w:rPr>
        <w:br/>
        <w:t>■    hipopotama, itp.</w:t>
      </w:r>
    </w:p>
    <w:p w:rsidR="005A7929" w:rsidRPr="00AE0E61" w:rsidRDefault="00EE7E3F">
      <w:pPr>
        <w:rPr>
          <w:rFonts w:ascii="Times New Roman" w:hAnsi="Times New Roman" w:cs="Times New Roman"/>
          <w:sz w:val="24"/>
          <w:szCs w:val="24"/>
        </w:rPr>
      </w:pPr>
      <w:r w:rsidRPr="00AE0E61">
        <w:rPr>
          <w:rFonts w:ascii="Times New Roman" w:hAnsi="Times New Roman" w:cs="Times New Roman"/>
          <w:b/>
          <w:sz w:val="24"/>
          <w:szCs w:val="24"/>
        </w:rPr>
        <w:t>Zabawa „Spróbuj mnie rozśmieszyć”.</w:t>
      </w:r>
      <w:r w:rsidRPr="00AE0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1DF" w:rsidRPr="00246A5C" w:rsidRDefault="005A7929">
      <w:pPr>
        <w:rPr>
          <w:rFonts w:ascii="Times New Roman" w:hAnsi="Times New Roman" w:cs="Times New Roman"/>
          <w:sz w:val="24"/>
          <w:szCs w:val="24"/>
        </w:rPr>
      </w:pPr>
      <w:r w:rsidRPr="00AE0E61">
        <w:rPr>
          <w:rFonts w:ascii="Times New Roman" w:hAnsi="Times New Roman" w:cs="Times New Roman"/>
          <w:sz w:val="24"/>
          <w:szCs w:val="24"/>
        </w:rPr>
        <w:t>Uczestnicy zabawy siedzą na dywanie twarzami skierowanymi do siebie, po czym rodzic jako pierwszy rozpoczyna zabawę próbując rozśmieszyć dziecko</w:t>
      </w:r>
      <w:r w:rsidR="00EE7E3F" w:rsidRPr="00AE0E61">
        <w:rPr>
          <w:rFonts w:ascii="Times New Roman" w:hAnsi="Times New Roman" w:cs="Times New Roman"/>
          <w:sz w:val="24"/>
          <w:szCs w:val="24"/>
        </w:rPr>
        <w:t xml:space="preserve">. </w:t>
      </w:r>
      <w:r w:rsidRPr="00AE0E61">
        <w:rPr>
          <w:rFonts w:ascii="Times New Roman" w:hAnsi="Times New Roman" w:cs="Times New Roman"/>
          <w:sz w:val="24"/>
          <w:szCs w:val="24"/>
        </w:rPr>
        <w:t>Jeżeli dziecku uda się zachować</w:t>
      </w:r>
      <w:r w:rsidR="00EE7E3F" w:rsidRPr="00AE0E61">
        <w:rPr>
          <w:rFonts w:ascii="Times New Roman" w:hAnsi="Times New Roman" w:cs="Times New Roman"/>
          <w:sz w:val="24"/>
          <w:szCs w:val="24"/>
        </w:rPr>
        <w:t xml:space="preserve"> </w:t>
      </w:r>
      <w:r w:rsidR="00EE7E3F" w:rsidRPr="00AE0E61">
        <w:rPr>
          <w:rFonts w:ascii="Times New Roman" w:hAnsi="Times New Roman" w:cs="Times New Roman"/>
          <w:sz w:val="24"/>
          <w:szCs w:val="24"/>
        </w:rPr>
        <w:lastRenderedPageBreak/>
        <w:t xml:space="preserve">powagę, </w:t>
      </w:r>
      <w:r w:rsidRPr="00AE0E61">
        <w:rPr>
          <w:rFonts w:ascii="Times New Roman" w:hAnsi="Times New Roman" w:cs="Times New Roman"/>
          <w:sz w:val="24"/>
          <w:szCs w:val="24"/>
        </w:rPr>
        <w:t xml:space="preserve">wtedy ono </w:t>
      </w:r>
      <w:r w:rsidR="00EE7E3F" w:rsidRPr="00AE0E61">
        <w:rPr>
          <w:rFonts w:ascii="Times New Roman" w:hAnsi="Times New Roman" w:cs="Times New Roman"/>
          <w:sz w:val="24"/>
          <w:szCs w:val="24"/>
        </w:rPr>
        <w:t>kontynuuje zabawę.</w:t>
      </w:r>
      <w:r w:rsidRPr="00AE0E61">
        <w:rPr>
          <w:rFonts w:ascii="Times New Roman" w:hAnsi="Times New Roman" w:cs="Times New Roman"/>
          <w:sz w:val="24"/>
          <w:szCs w:val="24"/>
        </w:rPr>
        <w:t xml:space="preserve"> Do zabawy może również włączyć się reszta rodziny, np. drugi rodzic, brat lub siostra.</w:t>
      </w:r>
    </w:p>
    <w:p w:rsidR="00AE0E61" w:rsidRPr="00AE0E61" w:rsidRDefault="00AE0E61" w:rsidP="00AE0E6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E0E61">
        <w:rPr>
          <w:rFonts w:ascii="Times New Roman" w:hAnsi="Times New Roman" w:cs="Times New Roman"/>
          <w:b/>
          <w:i/>
          <w:sz w:val="24"/>
          <w:szCs w:val="24"/>
        </w:rPr>
        <w:t>„Cuda i dziwy”</w:t>
      </w:r>
    </w:p>
    <w:p w:rsidR="00AE0E61" w:rsidRPr="00AE0E61" w:rsidRDefault="00AE0E61" w:rsidP="00AE0E6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E0E61">
        <w:rPr>
          <w:rFonts w:ascii="Times New Roman" w:hAnsi="Times New Roman" w:cs="Times New Roman"/>
          <w:b/>
          <w:i/>
          <w:sz w:val="24"/>
          <w:szCs w:val="24"/>
        </w:rPr>
        <w:t>Julian Tuwim</w:t>
      </w:r>
    </w:p>
    <w:p w:rsidR="00AE0E61" w:rsidRDefault="00AE0E61" w:rsidP="00AE0E61">
      <w:pPr>
        <w:rPr>
          <w:rFonts w:ascii="Times New Roman" w:hAnsi="Times New Roman" w:cs="Times New Roman"/>
          <w:sz w:val="24"/>
          <w:szCs w:val="24"/>
        </w:rPr>
      </w:pPr>
      <w:r w:rsidRPr="00AE0E61">
        <w:rPr>
          <w:rFonts w:ascii="Times New Roman" w:hAnsi="Times New Roman" w:cs="Times New Roman"/>
          <w:sz w:val="24"/>
          <w:szCs w:val="24"/>
        </w:rPr>
        <w:t>Cuda i dziwy</w:t>
      </w:r>
      <w:r w:rsidRPr="00AE0E61">
        <w:rPr>
          <w:rFonts w:ascii="Times New Roman" w:hAnsi="Times New Roman" w:cs="Times New Roman"/>
          <w:sz w:val="24"/>
          <w:szCs w:val="24"/>
        </w:rPr>
        <w:br/>
        <w:t>Spadł kiedyś w lipcu</w:t>
      </w:r>
      <w:r w:rsidRPr="00AE0E61">
        <w:rPr>
          <w:rFonts w:ascii="Times New Roman" w:hAnsi="Times New Roman" w:cs="Times New Roman"/>
          <w:sz w:val="24"/>
          <w:szCs w:val="24"/>
        </w:rPr>
        <w:br/>
        <w:t>Śnieżek niebieski,</w:t>
      </w:r>
      <w:r w:rsidRPr="00AE0E61">
        <w:rPr>
          <w:rFonts w:ascii="Times New Roman" w:hAnsi="Times New Roman" w:cs="Times New Roman"/>
          <w:sz w:val="24"/>
          <w:szCs w:val="24"/>
        </w:rPr>
        <w:br/>
        <w:t>Szczekały ptaszki,</w:t>
      </w:r>
      <w:r w:rsidRPr="00AE0E61">
        <w:rPr>
          <w:rFonts w:ascii="Times New Roman" w:hAnsi="Times New Roman" w:cs="Times New Roman"/>
          <w:sz w:val="24"/>
          <w:szCs w:val="24"/>
        </w:rPr>
        <w:br/>
        <w:t>Ćwierkały pieski.</w:t>
      </w:r>
      <w:r w:rsidRPr="00AE0E61">
        <w:rPr>
          <w:rFonts w:ascii="Times New Roman" w:hAnsi="Times New Roman" w:cs="Times New Roman"/>
          <w:sz w:val="24"/>
          <w:szCs w:val="24"/>
        </w:rPr>
        <w:br/>
        <w:t>Fruwały krówki</w:t>
      </w:r>
      <w:r w:rsidRPr="00AE0E61">
        <w:rPr>
          <w:rFonts w:ascii="Times New Roman" w:hAnsi="Times New Roman" w:cs="Times New Roman"/>
          <w:sz w:val="24"/>
          <w:szCs w:val="24"/>
        </w:rPr>
        <w:br/>
        <w:t>Nad modrą łąką,</w:t>
      </w:r>
      <w:r w:rsidRPr="00AE0E61">
        <w:rPr>
          <w:rFonts w:ascii="Times New Roman" w:hAnsi="Times New Roman" w:cs="Times New Roman"/>
          <w:sz w:val="24"/>
          <w:szCs w:val="24"/>
        </w:rPr>
        <w:br/>
        <w:t>Śpiewało z nieba</w:t>
      </w:r>
      <w:r w:rsidRPr="00AE0E61">
        <w:rPr>
          <w:rFonts w:ascii="Times New Roman" w:hAnsi="Times New Roman" w:cs="Times New Roman"/>
          <w:sz w:val="24"/>
          <w:szCs w:val="24"/>
        </w:rPr>
        <w:br/>
        <w:t>Zielone słonko.</w:t>
      </w:r>
      <w:r w:rsidRPr="00AE0E61">
        <w:rPr>
          <w:rFonts w:ascii="Times New Roman" w:hAnsi="Times New Roman" w:cs="Times New Roman"/>
          <w:sz w:val="24"/>
          <w:szCs w:val="24"/>
        </w:rPr>
        <w:br/>
        <w:t>Gniazdka na kwiatach</w:t>
      </w:r>
      <w:r w:rsidRPr="00AE0E61">
        <w:rPr>
          <w:rFonts w:ascii="Times New Roman" w:hAnsi="Times New Roman" w:cs="Times New Roman"/>
          <w:sz w:val="24"/>
          <w:szCs w:val="24"/>
        </w:rPr>
        <w:br/>
        <w:t>Wiły motylki.</w:t>
      </w:r>
      <w:r w:rsidRPr="00AE0E61">
        <w:rPr>
          <w:rFonts w:ascii="Times New Roman" w:hAnsi="Times New Roman" w:cs="Times New Roman"/>
          <w:sz w:val="24"/>
          <w:szCs w:val="24"/>
        </w:rPr>
        <w:br/>
        <w:t>Trwało to wszystko</w:t>
      </w:r>
      <w:r w:rsidRPr="00AE0E61">
        <w:rPr>
          <w:rFonts w:ascii="Times New Roman" w:hAnsi="Times New Roman" w:cs="Times New Roman"/>
          <w:sz w:val="24"/>
          <w:szCs w:val="24"/>
        </w:rPr>
        <w:br/>
        <w:t>Może dwie chwilki.</w:t>
      </w:r>
      <w:r w:rsidRPr="00AE0E61">
        <w:rPr>
          <w:rFonts w:ascii="Times New Roman" w:hAnsi="Times New Roman" w:cs="Times New Roman"/>
          <w:sz w:val="24"/>
          <w:szCs w:val="24"/>
        </w:rPr>
        <w:br/>
        <w:t>A zobaczyłem</w:t>
      </w:r>
      <w:r w:rsidRPr="00AE0E61">
        <w:rPr>
          <w:rFonts w:ascii="Times New Roman" w:hAnsi="Times New Roman" w:cs="Times New Roman"/>
          <w:sz w:val="24"/>
          <w:szCs w:val="24"/>
        </w:rPr>
        <w:br/>
        <w:t>Ten świat uroczy,</w:t>
      </w:r>
      <w:r w:rsidRPr="00AE0E61">
        <w:rPr>
          <w:rFonts w:ascii="Times New Roman" w:hAnsi="Times New Roman" w:cs="Times New Roman"/>
          <w:sz w:val="24"/>
          <w:szCs w:val="24"/>
        </w:rPr>
        <w:br/>
        <w:t>Gdy miałem właśnie</w:t>
      </w:r>
      <w:r w:rsidRPr="00AE0E61">
        <w:rPr>
          <w:rFonts w:ascii="Times New Roman" w:hAnsi="Times New Roman" w:cs="Times New Roman"/>
          <w:sz w:val="24"/>
          <w:szCs w:val="24"/>
        </w:rPr>
        <w:br/>
        <w:t>Przymknięte oczy.</w:t>
      </w:r>
      <w:r w:rsidRPr="00AE0E61">
        <w:rPr>
          <w:rFonts w:ascii="Times New Roman" w:hAnsi="Times New Roman" w:cs="Times New Roman"/>
          <w:sz w:val="24"/>
          <w:szCs w:val="24"/>
        </w:rPr>
        <w:br/>
        <w:t>Gdym je otworzył,</w:t>
      </w:r>
      <w:r w:rsidRPr="00AE0E61">
        <w:rPr>
          <w:rFonts w:ascii="Times New Roman" w:hAnsi="Times New Roman" w:cs="Times New Roman"/>
          <w:sz w:val="24"/>
          <w:szCs w:val="24"/>
        </w:rPr>
        <w:br/>
        <w:t>Wszystko się skryło</w:t>
      </w:r>
      <w:r w:rsidRPr="00AE0E61">
        <w:rPr>
          <w:rFonts w:ascii="Times New Roman" w:hAnsi="Times New Roman" w:cs="Times New Roman"/>
          <w:sz w:val="24"/>
          <w:szCs w:val="24"/>
        </w:rPr>
        <w:br/>
        <w:t>I znów na świecie</w:t>
      </w:r>
      <w:r w:rsidRPr="00AE0E61">
        <w:rPr>
          <w:rFonts w:ascii="Times New Roman" w:hAnsi="Times New Roman" w:cs="Times New Roman"/>
          <w:sz w:val="24"/>
          <w:szCs w:val="24"/>
        </w:rPr>
        <w:br/>
        <w:t>Jak przedtem było.</w:t>
      </w:r>
      <w:r w:rsidRPr="00AE0E61">
        <w:rPr>
          <w:rFonts w:ascii="Times New Roman" w:hAnsi="Times New Roman" w:cs="Times New Roman"/>
          <w:sz w:val="24"/>
          <w:szCs w:val="24"/>
        </w:rPr>
        <w:br/>
        <w:t>Wszystko się pięknie</w:t>
      </w:r>
      <w:r w:rsidRPr="00AE0E61">
        <w:rPr>
          <w:rFonts w:ascii="Times New Roman" w:hAnsi="Times New Roman" w:cs="Times New Roman"/>
          <w:sz w:val="24"/>
          <w:szCs w:val="24"/>
        </w:rPr>
        <w:br/>
        <w:t>Dzieje i toczy...</w:t>
      </w:r>
      <w:r w:rsidRPr="00AE0E61">
        <w:rPr>
          <w:rFonts w:ascii="Times New Roman" w:hAnsi="Times New Roman" w:cs="Times New Roman"/>
          <w:sz w:val="24"/>
          <w:szCs w:val="24"/>
        </w:rPr>
        <w:br/>
        <w:t>Lecz odtąd - często</w:t>
      </w:r>
      <w:r w:rsidRPr="00AE0E61">
        <w:rPr>
          <w:rFonts w:ascii="Times New Roman" w:hAnsi="Times New Roman" w:cs="Times New Roman"/>
          <w:sz w:val="24"/>
          <w:szCs w:val="24"/>
        </w:rPr>
        <w:br/>
        <w:t>Przymykam oczy.</w:t>
      </w:r>
    </w:p>
    <w:p w:rsidR="00246A5C" w:rsidRPr="00AE0E61" w:rsidRDefault="00246A5C" w:rsidP="00AE0E61">
      <w:pPr>
        <w:rPr>
          <w:rFonts w:ascii="Times New Roman" w:hAnsi="Times New Roman" w:cs="Times New Roman"/>
          <w:sz w:val="24"/>
          <w:szCs w:val="24"/>
        </w:rPr>
      </w:pPr>
    </w:p>
    <w:p w:rsidR="00525904" w:rsidRPr="00525904" w:rsidRDefault="00525904">
      <w:pPr>
        <w:rPr>
          <w:rFonts w:ascii="Times New Roman" w:hAnsi="Times New Roman" w:cs="Times New Roman"/>
          <w:b/>
          <w:sz w:val="24"/>
          <w:szCs w:val="24"/>
        </w:rPr>
      </w:pPr>
      <w:r w:rsidRPr="00525904">
        <w:rPr>
          <w:rFonts w:ascii="Times New Roman" w:hAnsi="Times New Roman" w:cs="Times New Roman"/>
          <w:b/>
          <w:sz w:val="24"/>
          <w:szCs w:val="24"/>
        </w:rPr>
        <w:t>Zabawa plastyczna</w:t>
      </w:r>
      <w:r>
        <w:rPr>
          <w:rFonts w:ascii="Times New Roman" w:hAnsi="Times New Roman" w:cs="Times New Roman"/>
          <w:b/>
          <w:sz w:val="24"/>
          <w:szCs w:val="24"/>
        </w:rPr>
        <w:t xml:space="preserve"> „Wiosenne szaleństwa Pani Wiosny”</w:t>
      </w:r>
    </w:p>
    <w:p w:rsidR="00AE0E61" w:rsidRDefault="00DA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Inspirując się utworem można wykonać </w:t>
      </w:r>
      <w:r w:rsidR="006E2AAB">
        <w:rPr>
          <w:rFonts w:ascii="Times New Roman" w:hAnsi="Times New Roman" w:cs="Times New Roman"/>
          <w:sz w:val="24"/>
          <w:szCs w:val="24"/>
        </w:rPr>
        <w:t xml:space="preserve">z dzieckiem </w:t>
      </w:r>
      <w:r>
        <w:rPr>
          <w:rFonts w:ascii="Times New Roman" w:hAnsi="Times New Roman" w:cs="Times New Roman"/>
          <w:sz w:val="24"/>
          <w:szCs w:val="24"/>
        </w:rPr>
        <w:t>ciekawą pracę plastyczną pełnej fantazji i humoru</w:t>
      </w:r>
      <w:r w:rsidR="006E2A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525904">
        <w:rPr>
          <w:rFonts w:ascii="Times New Roman" w:hAnsi="Times New Roman" w:cs="Times New Roman"/>
          <w:sz w:val="24"/>
          <w:szCs w:val="24"/>
        </w:rPr>
        <w:t>wolną techniką plastyczną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2A83" w:rsidRPr="00C32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 propozycja na ciekawy i śmieszny wytwór, który jesteśmy w stanie wykonać z dzieckiem w domu, to „</w:t>
      </w:r>
      <w:r w:rsidR="00A961DF">
        <w:rPr>
          <w:rFonts w:ascii="Times New Roman" w:hAnsi="Times New Roman" w:cs="Times New Roman"/>
          <w:sz w:val="24"/>
          <w:szCs w:val="24"/>
        </w:rPr>
        <w:t>Wiosenny R</w:t>
      </w:r>
      <w:r>
        <w:rPr>
          <w:rFonts w:ascii="Times New Roman" w:hAnsi="Times New Roman" w:cs="Times New Roman"/>
          <w:sz w:val="24"/>
          <w:szCs w:val="24"/>
        </w:rPr>
        <w:t>ozczochraniec”, do którego możemy użyć zwykłe</w:t>
      </w:r>
      <w:r w:rsidR="00C32A83" w:rsidRPr="00C32A83">
        <w:rPr>
          <w:rFonts w:ascii="Times New Roman" w:hAnsi="Times New Roman" w:cs="Times New Roman"/>
          <w:sz w:val="24"/>
          <w:szCs w:val="24"/>
        </w:rPr>
        <w:t xml:space="preserve"> rajstop</w:t>
      </w:r>
      <w:r>
        <w:rPr>
          <w:rFonts w:ascii="Times New Roman" w:hAnsi="Times New Roman" w:cs="Times New Roman"/>
          <w:sz w:val="24"/>
          <w:szCs w:val="24"/>
        </w:rPr>
        <w:t>y</w:t>
      </w:r>
      <w:r w:rsidR="006E2AAB">
        <w:rPr>
          <w:rFonts w:ascii="Times New Roman" w:hAnsi="Times New Roman" w:cs="Times New Roman"/>
          <w:sz w:val="24"/>
          <w:szCs w:val="24"/>
        </w:rPr>
        <w:t xml:space="preserve"> lub </w:t>
      </w:r>
      <w:r w:rsidR="00A73496">
        <w:rPr>
          <w:rFonts w:ascii="Times New Roman" w:hAnsi="Times New Roman" w:cs="Times New Roman"/>
          <w:sz w:val="24"/>
          <w:szCs w:val="24"/>
        </w:rPr>
        <w:t xml:space="preserve">bawełnianą </w:t>
      </w:r>
      <w:r w:rsidR="006E2AAB">
        <w:rPr>
          <w:rFonts w:ascii="Times New Roman" w:hAnsi="Times New Roman" w:cs="Times New Roman"/>
          <w:sz w:val="24"/>
          <w:szCs w:val="24"/>
        </w:rPr>
        <w:t>skarpetkę,</w:t>
      </w:r>
      <w:r w:rsidR="00C32A83" w:rsidRPr="00C32A83">
        <w:rPr>
          <w:rFonts w:ascii="Times New Roman" w:hAnsi="Times New Roman" w:cs="Times New Roman"/>
          <w:sz w:val="24"/>
          <w:szCs w:val="24"/>
        </w:rPr>
        <w:t xml:space="preserve"> trocin</w:t>
      </w:r>
      <w:r>
        <w:rPr>
          <w:rFonts w:ascii="Times New Roman" w:hAnsi="Times New Roman" w:cs="Times New Roman"/>
          <w:sz w:val="24"/>
          <w:szCs w:val="24"/>
        </w:rPr>
        <w:t>y</w:t>
      </w:r>
      <w:r w:rsidR="006E2AAB">
        <w:rPr>
          <w:rFonts w:ascii="Times New Roman" w:hAnsi="Times New Roman" w:cs="Times New Roman"/>
          <w:sz w:val="24"/>
          <w:szCs w:val="24"/>
        </w:rPr>
        <w:t xml:space="preserve"> lub ziemię</w:t>
      </w:r>
      <w:r>
        <w:rPr>
          <w:rFonts w:ascii="Times New Roman" w:hAnsi="Times New Roman" w:cs="Times New Roman"/>
          <w:sz w:val="24"/>
          <w:szCs w:val="24"/>
        </w:rPr>
        <w:t xml:space="preserve"> i żyt</w:t>
      </w:r>
      <w:r w:rsidR="00246A5C">
        <w:rPr>
          <w:rFonts w:ascii="Times New Roman" w:hAnsi="Times New Roman" w:cs="Times New Roman"/>
          <w:sz w:val="24"/>
          <w:szCs w:val="24"/>
        </w:rPr>
        <w:t xml:space="preserve">o lub owies, a nawet rzeżuchę. </w:t>
      </w:r>
      <w:r w:rsidR="00A73496">
        <w:rPr>
          <w:rFonts w:ascii="Times New Roman" w:hAnsi="Times New Roman" w:cs="Times New Roman"/>
          <w:sz w:val="24"/>
          <w:szCs w:val="24"/>
        </w:rPr>
        <w:t>Wypełniamy</w:t>
      </w:r>
      <w:r w:rsidR="00A961DF">
        <w:rPr>
          <w:rFonts w:ascii="Times New Roman" w:hAnsi="Times New Roman" w:cs="Times New Roman"/>
          <w:sz w:val="24"/>
          <w:szCs w:val="24"/>
        </w:rPr>
        <w:t xml:space="preserve"> skarpetkę trocinami lub ziemią</w:t>
      </w:r>
      <w:r w:rsidR="00A73496">
        <w:rPr>
          <w:rFonts w:ascii="Times New Roman" w:hAnsi="Times New Roman" w:cs="Times New Roman"/>
          <w:sz w:val="24"/>
          <w:szCs w:val="24"/>
        </w:rPr>
        <w:t xml:space="preserve"> zmieszanymi z nasionami wybranej rośliny, możemy ozdobić główkę rozczochrańca doklejając mu oczy, np. z guzików, itp. Umieszczamy go na tacy lub podstawce do kwiatów i podlewamy wodą w ciągu dnia, tak aby podłoże było mokre. </w:t>
      </w:r>
      <w:r w:rsidR="00A961DF">
        <w:rPr>
          <w:rFonts w:ascii="Times New Roman" w:hAnsi="Times New Roman" w:cs="Times New Roman"/>
          <w:sz w:val="24"/>
          <w:szCs w:val="24"/>
        </w:rPr>
        <w:t xml:space="preserve">Gdy </w:t>
      </w:r>
      <w:r w:rsidR="00A73496">
        <w:rPr>
          <w:rFonts w:ascii="Times New Roman" w:hAnsi="Times New Roman" w:cs="Times New Roman"/>
          <w:sz w:val="24"/>
          <w:szCs w:val="24"/>
        </w:rPr>
        <w:t xml:space="preserve">rozczochraniec </w:t>
      </w:r>
      <w:r w:rsidR="00A961DF">
        <w:rPr>
          <w:rFonts w:ascii="Times New Roman" w:hAnsi="Times New Roman" w:cs="Times New Roman"/>
          <w:sz w:val="24"/>
          <w:szCs w:val="24"/>
        </w:rPr>
        <w:t>będ</w:t>
      </w:r>
      <w:r w:rsidR="00A73496">
        <w:rPr>
          <w:rFonts w:ascii="Times New Roman" w:hAnsi="Times New Roman" w:cs="Times New Roman"/>
          <w:sz w:val="24"/>
          <w:szCs w:val="24"/>
        </w:rPr>
        <w:t>zie</w:t>
      </w:r>
      <w:r w:rsidR="00A961DF">
        <w:rPr>
          <w:rFonts w:ascii="Times New Roman" w:hAnsi="Times New Roman" w:cs="Times New Roman"/>
          <w:sz w:val="24"/>
          <w:szCs w:val="24"/>
        </w:rPr>
        <w:t xml:space="preserve"> </w:t>
      </w:r>
      <w:r w:rsidR="00A73496">
        <w:rPr>
          <w:rFonts w:ascii="Times New Roman" w:hAnsi="Times New Roman" w:cs="Times New Roman"/>
          <w:sz w:val="24"/>
          <w:szCs w:val="24"/>
        </w:rPr>
        <w:t>regularnie podlewany</w:t>
      </w:r>
      <w:r w:rsidR="00A961DF">
        <w:rPr>
          <w:rFonts w:ascii="Times New Roman" w:hAnsi="Times New Roman" w:cs="Times New Roman"/>
          <w:sz w:val="24"/>
          <w:szCs w:val="24"/>
        </w:rPr>
        <w:t xml:space="preserve">, to z pewnością </w:t>
      </w:r>
      <w:r w:rsidR="00C32A83" w:rsidRPr="00C32A83">
        <w:rPr>
          <w:rFonts w:ascii="Times New Roman" w:hAnsi="Times New Roman" w:cs="Times New Roman"/>
          <w:sz w:val="24"/>
          <w:szCs w:val="24"/>
        </w:rPr>
        <w:t xml:space="preserve">za kilka dni zaczną </w:t>
      </w:r>
      <w:r w:rsidR="00A73496">
        <w:rPr>
          <w:rFonts w:ascii="Times New Roman" w:hAnsi="Times New Roman" w:cs="Times New Roman"/>
          <w:sz w:val="24"/>
          <w:szCs w:val="24"/>
        </w:rPr>
        <w:t xml:space="preserve">mu rosnąć </w:t>
      </w:r>
      <w:r w:rsidR="00C32A83" w:rsidRPr="00C32A83">
        <w:rPr>
          <w:rFonts w:ascii="Times New Roman" w:hAnsi="Times New Roman" w:cs="Times New Roman"/>
          <w:sz w:val="24"/>
          <w:szCs w:val="24"/>
        </w:rPr>
        <w:t>zielon</w:t>
      </w:r>
      <w:r w:rsidR="00A73496">
        <w:rPr>
          <w:rFonts w:ascii="Times New Roman" w:hAnsi="Times New Roman" w:cs="Times New Roman"/>
          <w:sz w:val="24"/>
          <w:szCs w:val="24"/>
        </w:rPr>
        <w:t>e włosy!</w:t>
      </w:r>
    </w:p>
    <w:p w:rsidR="006E2AAB" w:rsidRPr="00AE0E61" w:rsidRDefault="00A961DF">
      <w:pPr>
        <w:rPr>
          <w:rFonts w:ascii="Times New Roman" w:hAnsi="Times New Roman" w:cs="Times New Roman"/>
          <w:sz w:val="24"/>
          <w:szCs w:val="24"/>
        </w:rPr>
      </w:pPr>
      <w:r w:rsidRPr="00A961DF">
        <w:rPr>
          <w:rFonts w:ascii="Times New Roman" w:hAnsi="Times New Roman" w:cs="Times New Roman"/>
          <w:sz w:val="24"/>
          <w:szCs w:val="24"/>
        </w:rPr>
        <w:t>Życzymy udanej zabawy!</w:t>
      </w:r>
      <w:bookmarkStart w:id="0" w:name="_GoBack"/>
      <w:bookmarkEnd w:id="0"/>
    </w:p>
    <w:sectPr w:rsidR="006E2AAB" w:rsidRPr="00AE0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96CAE"/>
    <w:multiLevelType w:val="multilevel"/>
    <w:tmpl w:val="363A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A"/>
    <w:rsid w:val="001D410A"/>
    <w:rsid w:val="00246A5C"/>
    <w:rsid w:val="00525904"/>
    <w:rsid w:val="00536A38"/>
    <w:rsid w:val="005A7929"/>
    <w:rsid w:val="006E2AAB"/>
    <w:rsid w:val="00A73496"/>
    <w:rsid w:val="00A961DF"/>
    <w:rsid w:val="00AE0E61"/>
    <w:rsid w:val="00C32A83"/>
    <w:rsid w:val="00DA2D4C"/>
    <w:rsid w:val="00E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CB67"/>
  <w15:chartTrackingRefBased/>
  <w15:docId w15:val="{263C8233-5D8B-4130-AEC9-ED6F3F33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Niestatek</dc:creator>
  <cp:keywords/>
  <dc:description/>
  <cp:lastModifiedBy>Elwira Niestatek</cp:lastModifiedBy>
  <cp:revision>6</cp:revision>
  <dcterms:created xsi:type="dcterms:W3CDTF">2020-03-31T21:46:00Z</dcterms:created>
  <dcterms:modified xsi:type="dcterms:W3CDTF">2020-04-01T08:01:00Z</dcterms:modified>
</cp:coreProperties>
</file>