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C4" w:rsidRDefault="002E509C">
      <w:r>
        <w:t>Karol Wojtyła – Jan Paweł II – 3 i 4 latki</w:t>
      </w:r>
    </w:p>
    <w:p w:rsidR="002E509C" w:rsidRDefault="002E509C">
      <w:r>
        <w:rPr>
          <w:noProof/>
          <w:lang w:eastAsia="pl-PL"/>
        </w:rPr>
        <w:drawing>
          <wp:inline distT="0" distB="0" distL="0" distR="0">
            <wp:extent cx="3238500" cy="4572000"/>
            <wp:effectExtent l="0" t="0" r="0" b="0"/>
            <wp:docPr id="1" name="Obraz 1" descr="Jan Paweł II | Chrześcijaństwoped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Paweł II | Chrześcijaństwopedia Wiki | Fand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09C" w:rsidRDefault="002E509C">
      <w:r>
        <w:t xml:space="preserve">18 maja obchodzimy 100 urodziny Karola </w:t>
      </w:r>
      <w:proofErr w:type="spellStart"/>
      <w:r>
        <w:t>Wojtył</w:t>
      </w:r>
      <w:proofErr w:type="spellEnd"/>
      <w:r>
        <w:t>, Polaka, który został papieżem, następcą Jezusa.</w:t>
      </w:r>
    </w:p>
    <w:p w:rsidR="002E509C" w:rsidRDefault="002E509C">
      <w:r>
        <w:t>Film Św. Jan Paweł II „</w:t>
      </w:r>
      <w:proofErr w:type="spellStart"/>
      <w:r>
        <w:t>Auerola</w:t>
      </w:r>
      <w:proofErr w:type="spellEnd"/>
      <w:r>
        <w:t xml:space="preserve"> – od Stanisława do Karola”</w:t>
      </w:r>
    </w:p>
    <w:p w:rsidR="002E509C" w:rsidRDefault="001162E1">
      <w:hyperlink r:id="rId5" w:history="1">
        <w:r w:rsidR="002E509C">
          <w:rPr>
            <w:rStyle w:val="Hipercze"/>
          </w:rPr>
          <w:t>https://www.youtube.com/watch?v=3Mpjh3o2P_A</w:t>
        </w:r>
      </w:hyperlink>
    </w:p>
    <w:sectPr w:rsidR="002E509C" w:rsidSect="0011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E509C"/>
    <w:rsid w:val="001162E1"/>
    <w:rsid w:val="002E509C"/>
    <w:rsid w:val="008340C4"/>
    <w:rsid w:val="00E2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50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Mpjh3o2P_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2</cp:revision>
  <dcterms:created xsi:type="dcterms:W3CDTF">2020-05-15T07:23:00Z</dcterms:created>
  <dcterms:modified xsi:type="dcterms:W3CDTF">2020-05-15T07:23:00Z</dcterms:modified>
</cp:coreProperties>
</file>