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B1A40" w14:textId="24C65B0C" w:rsidR="006F2BE6" w:rsidRPr="006F2BE6" w:rsidRDefault="006F2BE6" w:rsidP="006F2BE6">
      <w:pPr>
        <w:shd w:val="clear" w:color="auto" w:fill="FFFFFF"/>
        <w:tabs>
          <w:tab w:val="left" w:pos="3285"/>
        </w:tabs>
        <w:spacing w:before="180" w:after="180" w:line="240" w:lineRule="auto"/>
        <w:jc w:val="center"/>
        <w:rPr>
          <w:rFonts w:ascii="Times New Roman" w:eastAsia="Times New Roman" w:hAnsi="Times New Roman" w:cs="Times New Roman"/>
          <w:noProof/>
          <w:color w:val="292929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color w:val="292929"/>
          <w:sz w:val="32"/>
          <w:szCs w:val="32"/>
          <w:lang w:eastAsia="pl-PL"/>
        </w:rPr>
        <w:t>Teatr – praca plastyczna</w:t>
      </w:r>
    </w:p>
    <w:p w14:paraId="2D57525D" w14:textId="77777777" w:rsidR="006F2BE6" w:rsidRDefault="006F2BE6" w:rsidP="008950F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noProof/>
          <w:color w:val="292929"/>
          <w:sz w:val="18"/>
          <w:szCs w:val="18"/>
          <w:lang w:eastAsia="pl-PL"/>
        </w:rPr>
      </w:pPr>
    </w:p>
    <w:p w14:paraId="4C841D16" w14:textId="716AE81B" w:rsidR="008950F1" w:rsidRPr="008950F1" w:rsidRDefault="008950F1" w:rsidP="008950F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92929"/>
          <w:sz w:val="18"/>
          <w:szCs w:val="18"/>
          <w:lang w:eastAsia="pl-PL"/>
        </w:rPr>
      </w:pPr>
      <w:bookmarkStart w:id="0" w:name="_GoBack"/>
      <w:r w:rsidRPr="008950F1">
        <w:rPr>
          <w:rFonts w:ascii="Arial" w:eastAsia="Times New Roman" w:hAnsi="Arial" w:cs="Arial"/>
          <w:noProof/>
          <w:color w:val="292929"/>
          <w:sz w:val="18"/>
          <w:szCs w:val="18"/>
          <w:lang w:eastAsia="pl-PL"/>
        </w:rPr>
        <w:drawing>
          <wp:inline distT="0" distB="0" distL="0" distR="0" wp14:anchorId="0E17793C" wp14:editId="4C54F895">
            <wp:extent cx="5543550" cy="3981450"/>
            <wp:effectExtent l="0" t="0" r="0" b="0"/>
            <wp:docPr id="2" name="Obraz 2" descr="Teatr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trz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03" cy="400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C65784" w14:textId="77777777" w:rsidR="006F2BE6" w:rsidRPr="006F2BE6" w:rsidRDefault="006F2BE6" w:rsidP="006F2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Potrzebny będzie</w:t>
      </w:r>
      <w:r w:rsidR="008950F1"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karton</w:t>
      </w:r>
      <w:r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, który</w:t>
      </w:r>
      <w:r w:rsidR="008950F1"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należy przygotować w następujący sposób</w:t>
      </w:r>
      <w:r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>:</w:t>
      </w:r>
    </w:p>
    <w:p w14:paraId="035CBA48" w14:textId="6B9EAFAC" w:rsidR="008950F1" w:rsidRPr="006F2BE6" w:rsidRDefault="008950F1" w:rsidP="006F2B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t xml:space="preserve"> Część z rozkładanymi skrzydełkami otwieramy i wzmacniamy taśmą i papierem, tak by pozostały otwarte. W jednej ze ścian wycinamy odpowiedniej wielkości otwór - to będzie scena. Całość oklejamy kolorową krepiną. Doklejamy odpowiednio dopasowane prostokąty bibułki - to będzie kurtyna, którą można związać sznureczkami, by ładnie się prezentowała podczas przedstawienia. Trudniejsze prace z względów bezpieczeństwa np. związane z wycinaniem otworu w kartonie wykonuje nauczyciel.</w:t>
      </w:r>
      <w:r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br/>
      </w:r>
      <w:r w:rsidRPr="006F2BE6">
        <w:rPr>
          <w:rFonts w:ascii="Times New Roman" w:eastAsia="Times New Roman" w:hAnsi="Times New Roman" w:cs="Times New Roman"/>
          <w:color w:val="292929"/>
          <w:sz w:val="28"/>
          <w:szCs w:val="28"/>
          <w:lang w:eastAsia="pl-PL"/>
        </w:rPr>
        <w:br/>
      </w:r>
      <w:r w:rsidRPr="006F2BE6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pl-PL"/>
        </w:rPr>
        <w:t>Materiały:</w:t>
      </w:r>
    </w:p>
    <w:p w14:paraId="17630751" w14:textId="77777777" w:rsidR="008950F1" w:rsidRPr="006F2BE6" w:rsidRDefault="008950F1" w:rsidP="006F2BE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duży karton</w:t>
      </w:r>
    </w:p>
    <w:p w14:paraId="4D1C79E1" w14:textId="77777777" w:rsidR="008950F1" w:rsidRPr="006F2BE6" w:rsidRDefault="008950F1" w:rsidP="006F2BE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taśma klejąca</w:t>
      </w:r>
    </w:p>
    <w:p w14:paraId="587C8334" w14:textId="77777777" w:rsidR="008950F1" w:rsidRPr="006F2BE6" w:rsidRDefault="008950F1" w:rsidP="006F2BE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nożyczki</w:t>
      </w:r>
    </w:p>
    <w:p w14:paraId="3BC25342" w14:textId="77777777" w:rsidR="008950F1" w:rsidRPr="006F2BE6" w:rsidRDefault="008950F1" w:rsidP="006F2BE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krepina</w:t>
      </w:r>
    </w:p>
    <w:p w14:paraId="2900DE00" w14:textId="77777777" w:rsidR="008950F1" w:rsidRPr="006F2BE6" w:rsidRDefault="008950F1" w:rsidP="006F2BE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sznurki</w:t>
      </w:r>
    </w:p>
    <w:p w14:paraId="2151635E" w14:textId="77777777" w:rsidR="008950F1" w:rsidRPr="006F2BE6" w:rsidRDefault="008950F1" w:rsidP="006F2BE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bibuła</w:t>
      </w:r>
    </w:p>
    <w:p w14:paraId="4A5DDDEC" w14:textId="77777777" w:rsidR="008950F1" w:rsidRPr="006F2BE6" w:rsidRDefault="008950F1" w:rsidP="006F2BE6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</w:pPr>
      <w:r w:rsidRPr="006F2BE6">
        <w:rPr>
          <w:rFonts w:ascii="Times New Roman" w:eastAsia="Times New Roman" w:hAnsi="Times New Roman" w:cs="Times New Roman"/>
          <w:color w:val="404040"/>
          <w:sz w:val="28"/>
          <w:szCs w:val="28"/>
          <w:lang w:eastAsia="pl-PL"/>
        </w:rPr>
        <w:t>klej</w:t>
      </w:r>
    </w:p>
    <w:p w14:paraId="5B854345" w14:textId="77777777" w:rsidR="00CA3E40" w:rsidRDefault="00CA3E40"/>
    <w:sectPr w:rsidR="00CA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87C"/>
    <w:multiLevelType w:val="multilevel"/>
    <w:tmpl w:val="4B9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36"/>
    <w:rsid w:val="006F2BE6"/>
    <w:rsid w:val="00721F36"/>
    <w:rsid w:val="008950F1"/>
    <w:rsid w:val="00C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2DA"/>
  <w15:chartTrackingRefBased/>
  <w15:docId w15:val="{70F248E3-7302-431B-986F-B0A1450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</w:div>
        <w:div w:id="510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2021-04-15T16:46:00Z</dcterms:created>
  <dcterms:modified xsi:type="dcterms:W3CDTF">2021-04-15T16:53:00Z</dcterms:modified>
</cp:coreProperties>
</file>