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9FDE" w14:textId="6F30A9CE" w:rsidR="0064428C" w:rsidRPr="0064428C" w:rsidRDefault="0064428C">
      <w:pPr>
        <w:rPr>
          <w:b/>
          <w:bCs/>
        </w:rPr>
      </w:pPr>
      <w:r w:rsidRPr="0064428C">
        <w:rPr>
          <w:b/>
          <w:bCs/>
        </w:rPr>
        <w:t>Zagadka</w:t>
      </w:r>
    </w:p>
    <w:p w14:paraId="40686DAA" w14:textId="501BFF84" w:rsidR="0064428C" w:rsidRDefault="0064428C">
      <w:r>
        <w:t xml:space="preserve">Ta cyferka bez wysiłku może </w:t>
      </w:r>
      <w:proofErr w:type="spellStart"/>
      <w:r>
        <w:t>toczyc</w:t>
      </w:r>
      <w:proofErr w:type="spellEnd"/>
      <w:r>
        <w:t xml:space="preserve"> się jak piłka.</w:t>
      </w:r>
    </w:p>
    <w:p w14:paraId="5D264F0E" w14:textId="1827FB1E" w:rsidR="0064428C" w:rsidRDefault="0064428C">
      <w:r>
        <w:t>I choć sama nie znaczy nic, w parze z inną może być – ZERO.</w:t>
      </w:r>
    </w:p>
    <w:p w14:paraId="061878B5" w14:textId="77777777" w:rsidR="0064428C" w:rsidRDefault="0064428C">
      <w:bookmarkStart w:id="0" w:name="_GoBack"/>
      <w:bookmarkEnd w:id="0"/>
    </w:p>
    <w:p w14:paraId="4676214B" w14:textId="580BD58A" w:rsidR="0064428C" w:rsidRPr="0064428C" w:rsidRDefault="0064428C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,,</w:t>
      </w:r>
      <w:proofErr w:type="gramEnd"/>
      <w:r w:rsidRPr="0064428C">
        <w:rPr>
          <w:rFonts w:ascii="Times New Roman" w:hAnsi="Times New Roman" w:cs="Times New Roman"/>
          <w:b/>
          <w:bCs/>
        </w:rPr>
        <w:t>W</w:t>
      </w:r>
      <w:r w:rsidR="00E92ECF" w:rsidRPr="0064428C">
        <w:rPr>
          <w:rFonts w:ascii="Times New Roman" w:hAnsi="Times New Roman" w:cs="Times New Roman"/>
          <w:b/>
          <w:bCs/>
        </w:rPr>
        <w:t>iersz o zerze</w:t>
      </w:r>
      <w:r>
        <w:rPr>
          <w:rFonts w:ascii="Times New Roman" w:hAnsi="Times New Roman" w:cs="Times New Roman"/>
          <w:b/>
          <w:bCs/>
        </w:rPr>
        <w:t>” Jan Brzechwa</w:t>
      </w:r>
    </w:p>
    <w:p w14:paraId="3C3CC45E" w14:textId="77777777" w:rsidR="0064428C" w:rsidRDefault="00E92ECF">
      <w:r>
        <w:t xml:space="preserve">Zero Toczyło się po drodze: „Z drogi, gdy ja przechodzę! Ja jestem sto tysięcy, A może jeszcze więcej”. Folgując swej naturze, Wołało: „Jestem duże!” Pyszniło się przed światem, Że takie jest pękate. Mówili wszyscy z cicha: „Ma brzuch, a brzuch to pycha”. I później się dopiero Spostrzegli, że to zero. </w:t>
      </w:r>
    </w:p>
    <w:p w14:paraId="335BE735" w14:textId="25C7EF4C" w:rsidR="0064428C" w:rsidRPr="0064428C" w:rsidRDefault="00C7366E">
      <w:pPr>
        <w:rPr>
          <w:b/>
          <w:bCs/>
        </w:rPr>
      </w:pPr>
      <w:r>
        <w:t>P</w:t>
      </w:r>
      <w:r w:rsidR="00E92ECF" w:rsidRPr="0064428C">
        <w:rPr>
          <w:b/>
          <w:bCs/>
        </w:rPr>
        <w:t>ytania</w:t>
      </w:r>
      <w:r w:rsidR="0064428C" w:rsidRPr="0064428C">
        <w:rPr>
          <w:b/>
          <w:bCs/>
        </w:rPr>
        <w:t xml:space="preserve"> do wiersza:</w:t>
      </w:r>
    </w:p>
    <w:p w14:paraId="7272A8C3" w14:textId="77777777" w:rsidR="0064428C" w:rsidRDefault="00E92ECF">
      <w:r>
        <w:t xml:space="preserve">O czym jest ten wiersz? Co robiło zero? Jak się zachowywało zero? Jak wygląda zero? Nauczyciel prosi, aby dzieci wymieniły rzeczy, których nie ma w klasie, czyli jest ich zero. </w:t>
      </w:r>
    </w:p>
    <w:p w14:paraId="72F05D5E" w14:textId="0AE6A37F" w:rsidR="00522A93" w:rsidRPr="0064428C" w:rsidRDefault="00E92ECF">
      <w:pPr>
        <w:rPr>
          <w:b/>
          <w:bCs/>
        </w:rPr>
      </w:pPr>
      <w:r>
        <w:t xml:space="preserve"> </w:t>
      </w:r>
      <w:r w:rsidR="0064428C" w:rsidRPr="0064428C">
        <w:rPr>
          <w:b/>
          <w:bCs/>
        </w:rPr>
        <w:t>Zabawy z cyfrą 0</w:t>
      </w:r>
    </w:p>
    <w:p w14:paraId="7EF96770" w14:textId="62B0ABC7" w:rsidR="00E92ECF" w:rsidRDefault="00E92ECF" w:rsidP="00C7366E">
      <w:pPr>
        <w:pStyle w:val="NormalnyWeb"/>
        <w:shd w:val="clear" w:color="auto" w:fill="FFFFFF"/>
        <w:spacing w:before="0" w:beforeAutospacing="0" w:after="150" w:afterAutospacing="0"/>
      </w:pPr>
      <w:r>
        <w:rPr>
          <w:color w:val="393939"/>
          <w:sz w:val="27"/>
          <w:szCs w:val="27"/>
        </w:rPr>
        <w:t xml:space="preserve">Rodzic przygotowuje dwa słoiki lub inne przezroczyste pojemniki i guziki lub ziarna fasoli. Dziecko wrzuca do każdego słoika tyle, ile poleci Rodzic (od jednego do dziewięciu). Dziecko porównuje </w:t>
      </w:r>
      <w:proofErr w:type="gramStart"/>
      <w:r>
        <w:rPr>
          <w:color w:val="393939"/>
          <w:sz w:val="27"/>
          <w:szCs w:val="27"/>
        </w:rPr>
        <w:t>liczby ,</w:t>
      </w:r>
      <w:proofErr w:type="gramEnd"/>
      <w:r>
        <w:rPr>
          <w:color w:val="393939"/>
          <w:sz w:val="27"/>
          <w:szCs w:val="27"/>
        </w:rPr>
        <w:t xml:space="preserve"> wskazuje gdzie jest mniej, a gdzie więcej. </w:t>
      </w:r>
      <w:proofErr w:type="gramStart"/>
      <w:r>
        <w:rPr>
          <w:color w:val="393939"/>
          <w:sz w:val="27"/>
          <w:szCs w:val="27"/>
        </w:rPr>
        <w:t>Następnie  Rodzic</w:t>
      </w:r>
      <w:proofErr w:type="gramEnd"/>
      <w:r w:rsidR="00C7366E">
        <w:rPr>
          <w:rFonts w:ascii="Exo" w:hAnsi="Exo"/>
          <w:color w:val="393939"/>
          <w:sz w:val="21"/>
          <w:szCs w:val="21"/>
        </w:rPr>
        <w:t xml:space="preserve"> </w:t>
      </w:r>
      <w:r>
        <w:rPr>
          <w:color w:val="393939"/>
          <w:sz w:val="27"/>
          <w:szCs w:val="27"/>
        </w:rPr>
        <w:t xml:space="preserve">prezentuje dziecku cyfrę 0. Dziecko omawia  jej kształt, porównuje ze znanymi kształtami. Rodzic wyjaśnia, że 0 oznacza „nic”. Wskazuje na pusty słoik i mówi, że jest w nim zero guzików. Prosi dziecko, żeby </w:t>
      </w:r>
      <w:proofErr w:type="spellStart"/>
      <w:proofErr w:type="gramStart"/>
      <w:r>
        <w:rPr>
          <w:color w:val="393939"/>
          <w:sz w:val="27"/>
          <w:szCs w:val="27"/>
        </w:rPr>
        <w:t>powiedziało,czego</w:t>
      </w:r>
      <w:proofErr w:type="spellEnd"/>
      <w:proofErr w:type="gramEnd"/>
      <w:r>
        <w:rPr>
          <w:color w:val="393939"/>
          <w:sz w:val="27"/>
          <w:szCs w:val="27"/>
        </w:rPr>
        <w:t xml:space="preserve"> w pokoju  jest zero. Dziecko kończy zdanie: </w:t>
      </w:r>
      <w:r>
        <w:rPr>
          <w:rStyle w:val="Uwydatnienie"/>
          <w:color w:val="393939"/>
          <w:sz w:val="27"/>
          <w:szCs w:val="27"/>
        </w:rPr>
        <w:t>W pokoju jest zero… (np. słoni, pralek, fortepianów, rowerów)</w:t>
      </w:r>
      <w:r>
        <w:rPr>
          <w:color w:val="393939"/>
          <w:sz w:val="27"/>
          <w:szCs w:val="27"/>
        </w:rPr>
        <w:t>.</w:t>
      </w:r>
      <w:r w:rsidR="00C7366E">
        <w:rPr>
          <w:rFonts w:ascii="Exo" w:hAnsi="Exo"/>
          <w:color w:val="393939"/>
          <w:sz w:val="21"/>
          <w:szCs w:val="21"/>
        </w:rPr>
        <w:t xml:space="preserve"> </w:t>
      </w:r>
    </w:p>
    <w:p w14:paraId="26EFA32C" w14:textId="5253A36E" w:rsidR="00E92ECF" w:rsidRDefault="00E92ECF"/>
    <w:p w14:paraId="6DB181A2" w14:textId="4DC7196A" w:rsidR="00E92ECF" w:rsidRDefault="00E92ECF"/>
    <w:p w14:paraId="6A26D132" w14:textId="77777777" w:rsidR="00E92ECF" w:rsidRDefault="00E92ECF"/>
    <w:sectPr w:rsidR="00E9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F3"/>
    <w:rsid w:val="003A0FF3"/>
    <w:rsid w:val="00522A93"/>
    <w:rsid w:val="0064428C"/>
    <w:rsid w:val="00A84C01"/>
    <w:rsid w:val="00C7366E"/>
    <w:rsid w:val="00E92ECF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8E64"/>
  <w15:chartTrackingRefBased/>
  <w15:docId w15:val="{D89C5A06-485A-4083-BDFD-6FD77B8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2ECF"/>
    <w:rPr>
      <w:i/>
      <w:iCs/>
    </w:rPr>
  </w:style>
  <w:style w:type="character" w:styleId="Pogrubienie">
    <w:name w:val="Strong"/>
    <w:basedOn w:val="Domylnaczcionkaakapitu"/>
    <w:uiPriority w:val="22"/>
    <w:qFormat/>
    <w:rsid w:val="00E92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7</cp:revision>
  <dcterms:created xsi:type="dcterms:W3CDTF">2021-04-13T12:25:00Z</dcterms:created>
  <dcterms:modified xsi:type="dcterms:W3CDTF">2021-04-13T13:05:00Z</dcterms:modified>
</cp:coreProperties>
</file>